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1A6" w:rsidRPr="008966A4" w:rsidRDefault="002A41A6" w:rsidP="002A41A6">
      <w:pPr>
        <w:pStyle w:val="Heading1"/>
        <w:rPr>
          <w:lang w:val="nl-NL"/>
        </w:rPr>
      </w:pPr>
      <w:bookmarkStart w:id="0" w:name="_Toc189985977"/>
      <w:bookmarkStart w:id="1" w:name="OLE_LINK4"/>
      <w:bookmarkStart w:id="2" w:name="_Hlk68180544"/>
      <w:bookmarkStart w:id="3" w:name="_Hlk68180501"/>
      <w:r w:rsidRPr="008966A4">
        <w:rPr>
          <w:lang w:val="nl-NL"/>
        </w:rPr>
        <w:t xml:space="preserve">Station </w:t>
      </w:r>
      <w:r w:rsidR="008966A4" w:rsidRPr="008966A4">
        <w:rPr>
          <w:lang w:val="nl-NL"/>
        </w:rPr>
        <w:t>T</w:t>
      </w:r>
      <w:r w:rsidRPr="008966A4">
        <w:rPr>
          <w:lang w:val="nl-NL"/>
        </w:rPr>
        <w:t>ransportband</w:t>
      </w:r>
      <w:bookmarkEnd w:id="0"/>
      <w:bookmarkEnd w:id="1"/>
    </w:p>
    <w:p w:rsidR="002A41A6" w:rsidRPr="008966A4" w:rsidRDefault="002A41A6" w:rsidP="002A41A6">
      <w:pPr>
        <w:pStyle w:val="Heading1"/>
        <w:rPr>
          <w:b w:val="0"/>
          <w:lang w:val="nl-NL"/>
        </w:rPr>
      </w:pPr>
      <w:bookmarkStart w:id="4" w:name="_Toc187734682"/>
      <w:bookmarkStart w:id="5" w:name="_Toc189985978"/>
      <w:bookmarkStart w:id="6" w:name="OLE_LINK3"/>
      <w:r w:rsidRPr="008966A4">
        <w:rPr>
          <w:b w:val="0"/>
          <w:lang w:val="nl-NL"/>
        </w:rPr>
        <w:t xml:space="preserve">Oplossing van opgave 8: </w:t>
      </w:r>
      <w:bookmarkEnd w:id="4"/>
      <w:bookmarkEnd w:id="5"/>
      <w:bookmarkEnd w:id="6"/>
      <w:r w:rsidRPr="008966A4">
        <w:rPr>
          <w:b w:val="0"/>
          <w:lang w:val="nl-NL"/>
        </w:rPr>
        <w:t>Sorteren van producten</w:t>
      </w:r>
    </w:p>
    <w:p w:rsidR="002A41A6" w:rsidRPr="008966A4" w:rsidRDefault="002A41A6" w:rsidP="002A41A6">
      <w:pPr>
        <w:rPr>
          <w:lang w:val="nl-NL"/>
        </w:rPr>
      </w:pPr>
      <w:bookmarkStart w:id="7" w:name="_Hlk68180322"/>
      <w:bookmarkStart w:id="8" w:name="_Hlk68180353"/>
    </w:p>
    <w:p w:rsidR="002A41A6" w:rsidRPr="008966A4" w:rsidRDefault="002A41A6" w:rsidP="002A41A6">
      <w:pPr>
        <w:pStyle w:val="Heading2"/>
        <w:rPr>
          <w:lang w:val="nl-NL"/>
        </w:rPr>
      </w:pPr>
      <w:bookmarkStart w:id="9" w:name="_Hlk68180295"/>
      <w:bookmarkStart w:id="10" w:name="_Hlk68180477"/>
      <w:r w:rsidRPr="008966A4">
        <w:rPr>
          <w:lang w:val="nl-NL"/>
        </w:rPr>
        <w:t>Leerdoel</w:t>
      </w:r>
    </w:p>
    <w:bookmarkEnd w:id="9"/>
    <w:p w:rsidR="002A41A6" w:rsidRPr="008966A4" w:rsidRDefault="002A41A6" w:rsidP="002A41A6">
      <w:pPr>
        <w:rPr>
          <w:lang w:val="nl-NL"/>
        </w:rPr>
      </w:pPr>
      <w:r w:rsidRPr="008966A4">
        <w:rPr>
          <w:lang w:val="nl-NL"/>
        </w:rPr>
        <w:t>Na deze op</w:t>
      </w:r>
      <w:bookmarkEnd w:id="7"/>
      <w:r w:rsidRPr="008966A4">
        <w:rPr>
          <w:lang w:val="nl-NL"/>
        </w:rPr>
        <w:t xml:space="preserve">gave </w:t>
      </w:r>
    </w:p>
    <w:p w:rsidR="002A41A6" w:rsidRPr="008966A4" w:rsidRDefault="009C413B" w:rsidP="002A41A6">
      <w:pPr>
        <w:pStyle w:val="Bullet"/>
        <w:numPr>
          <w:ilvl w:val="0"/>
          <w:numId w:val="19"/>
        </w:numPr>
        <w:rPr>
          <w:lang w:val="nl-NL"/>
        </w:rPr>
      </w:pPr>
      <w:r w:rsidRPr="008966A4">
        <w:rPr>
          <w:lang w:val="nl-NL"/>
        </w:rPr>
        <w:t>ken je de func</w:t>
      </w:r>
      <w:r w:rsidR="002A41A6" w:rsidRPr="008966A4">
        <w:rPr>
          <w:lang w:val="nl-NL"/>
        </w:rPr>
        <w:t xml:space="preserve">tie van inductieve en optische sensoren </w:t>
      </w:r>
    </w:p>
    <w:p w:rsidR="002A41A6" w:rsidRPr="008966A4" w:rsidRDefault="002A41A6" w:rsidP="002A41A6">
      <w:pPr>
        <w:pStyle w:val="Bullet"/>
        <w:numPr>
          <w:ilvl w:val="0"/>
          <w:numId w:val="19"/>
        </w:numPr>
        <w:rPr>
          <w:lang w:val="nl-NL"/>
        </w:rPr>
      </w:pPr>
      <w:r w:rsidRPr="008966A4">
        <w:rPr>
          <w:lang w:val="nl-NL"/>
        </w:rPr>
        <w:t xml:space="preserve">kan je schakelingen met sensoren ontwerpen en realiseren </w:t>
      </w:r>
    </w:p>
    <w:p w:rsidR="002A41A6" w:rsidRPr="008966A4" w:rsidRDefault="002A41A6" w:rsidP="002A41A6">
      <w:pPr>
        <w:pStyle w:val="Bullet"/>
        <w:numPr>
          <w:ilvl w:val="0"/>
          <w:numId w:val="19"/>
        </w:numPr>
        <w:rPr>
          <w:lang w:val="nl-NL"/>
        </w:rPr>
      </w:pPr>
      <w:r w:rsidRPr="008966A4">
        <w:rPr>
          <w:lang w:val="nl-NL"/>
        </w:rPr>
        <w:t>kun je eenvoudige besturingen met FluidSIM realiseren</w:t>
      </w:r>
    </w:p>
    <w:p w:rsidR="002A41A6" w:rsidRPr="008966A4" w:rsidRDefault="002A41A6" w:rsidP="002A41A6">
      <w:pPr>
        <w:rPr>
          <w:lang w:val="nl-NL"/>
        </w:rPr>
      </w:pPr>
    </w:p>
    <w:p w:rsidR="002A41A6" w:rsidRPr="008966A4" w:rsidRDefault="002A41A6" w:rsidP="002A41A6">
      <w:pPr>
        <w:pStyle w:val="Heading2"/>
        <w:rPr>
          <w:lang w:val="nl-NL"/>
        </w:rPr>
      </w:pPr>
      <w:r w:rsidRPr="008966A4">
        <w:rPr>
          <w:lang w:val="nl-NL"/>
        </w:rPr>
        <w:t>Probleemstelling</w:t>
      </w:r>
    </w:p>
    <w:p w:rsidR="002A41A6" w:rsidRPr="008966A4" w:rsidRDefault="002A41A6" w:rsidP="002A41A6">
      <w:pPr>
        <w:pStyle w:val="Bullet"/>
        <w:numPr>
          <w:ilvl w:val="0"/>
          <w:numId w:val="0"/>
        </w:numPr>
        <w:rPr>
          <w:lang w:val="nl-NL"/>
        </w:rPr>
      </w:pPr>
      <w:r w:rsidRPr="008966A4">
        <w:rPr>
          <w:lang w:val="nl-NL"/>
        </w:rPr>
        <w:t>Transport- en sorteertaken zijn belangrijke taken van de productie. Ontwerp een besturing voor de transportband die aan de volgende eigenschappen voldoet:</w:t>
      </w:r>
    </w:p>
    <w:p w:rsidR="002A41A6" w:rsidRPr="008966A4" w:rsidRDefault="002A41A6" w:rsidP="008966A4">
      <w:pPr>
        <w:pStyle w:val="Heading2"/>
        <w:numPr>
          <w:ilvl w:val="0"/>
          <w:numId w:val="28"/>
        </w:numPr>
        <w:rPr>
          <w:b w:val="0"/>
          <w:bCs/>
          <w:lang w:val="nl-NL"/>
        </w:rPr>
      </w:pPr>
      <w:r w:rsidRPr="008966A4">
        <w:rPr>
          <w:b w:val="0"/>
          <w:bCs/>
          <w:lang w:val="nl-NL"/>
        </w:rPr>
        <w:t xml:space="preserve">De producten (deksel en </w:t>
      </w:r>
      <w:r w:rsidR="003B11D9">
        <w:rPr>
          <w:b w:val="0"/>
          <w:bCs/>
          <w:lang w:val="nl-NL"/>
        </w:rPr>
        <w:t>werkstuk</w:t>
      </w:r>
      <w:r w:rsidRPr="008966A4">
        <w:rPr>
          <w:b w:val="0"/>
          <w:bCs/>
          <w:lang w:val="nl-NL"/>
        </w:rPr>
        <w:t xml:space="preserve"> in rood of zwart) moeten van het begin van de band naar het einde van de band getransporteerd worden. </w:t>
      </w:r>
    </w:p>
    <w:p w:rsidR="008966A4" w:rsidRDefault="002A41A6" w:rsidP="008966A4">
      <w:pPr>
        <w:pStyle w:val="Heading2"/>
        <w:numPr>
          <w:ilvl w:val="0"/>
          <w:numId w:val="28"/>
        </w:numPr>
        <w:rPr>
          <w:b w:val="0"/>
          <w:bCs/>
          <w:lang w:val="nl-NL"/>
        </w:rPr>
      </w:pPr>
      <w:r w:rsidRPr="008966A4">
        <w:rPr>
          <w:b w:val="0"/>
          <w:bCs/>
          <w:lang w:val="nl-NL"/>
        </w:rPr>
        <w:t>De band moet starten als een product op het begin van de band geplaatst wordt en stoppen als het product van de band af is.</w:t>
      </w:r>
      <w:r w:rsidR="009C413B" w:rsidRPr="008966A4">
        <w:rPr>
          <w:b w:val="0"/>
          <w:bCs/>
          <w:lang w:val="nl-NL"/>
        </w:rPr>
        <w:t xml:space="preserve"> </w:t>
      </w:r>
    </w:p>
    <w:p w:rsidR="002A41A6" w:rsidRDefault="002A41A6" w:rsidP="008966A4">
      <w:pPr>
        <w:pStyle w:val="Heading2"/>
        <w:numPr>
          <w:ilvl w:val="0"/>
          <w:numId w:val="28"/>
        </w:numPr>
        <w:rPr>
          <w:b w:val="0"/>
          <w:bCs/>
          <w:lang w:val="nl-NL"/>
        </w:rPr>
      </w:pPr>
      <w:r w:rsidRPr="008966A4">
        <w:rPr>
          <w:b w:val="0"/>
          <w:bCs/>
          <w:lang w:val="nl-NL"/>
        </w:rPr>
        <w:t xml:space="preserve">Zilveren producten moeten naar de glijgoot </w:t>
      </w:r>
      <w:proofErr w:type="spellStart"/>
      <w:r w:rsidRPr="008966A4">
        <w:rPr>
          <w:b w:val="0"/>
          <w:bCs/>
          <w:lang w:val="nl-NL"/>
        </w:rPr>
        <w:t>uitgesorteerd</w:t>
      </w:r>
      <w:proofErr w:type="spellEnd"/>
      <w:r w:rsidRPr="008966A4">
        <w:rPr>
          <w:b w:val="0"/>
          <w:bCs/>
          <w:lang w:val="nl-NL"/>
        </w:rPr>
        <w:t xml:space="preserve"> worden</w:t>
      </w:r>
      <w:r w:rsidR="008966A4">
        <w:rPr>
          <w:b w:val="0"/>
          <w:bCs/>
          <w:lang w:val="nl-NL"/>
        </w:rPr>
        <w:t>.</w:t>
      </w:r>
    </w:p>
    <w:p w:rsidR="008966A4" w:rsidRPr="008966A4" w:rsidRDefault="008966A4" w:rsidP="008966A4">
      <w:pPr>
        <w:rPr>
          <w:lang w:val="nl-NL"/>
        </w:rPr>
      </w:pPr>
    </w:p>
    <w:p w:rsidR="002A41A6" w:rsidRPr="008966A4" w:rsidRDefault="002A41A6" w:rsidP="002A41A6">
      <w:pPr>
        <w:pStyle w:val="Heading2"/>
        <w:rPr>
          <w:lang w:val="nl-NL"/>
        </w:rPr>
      </w:pPr>
      <w:r w:rsidRPr="008966A4">
        <w:rPr>
          <w:lang w:val="nl-NL"/>
        </w:rPr>
        <w:t>Projectopdrachten</w:t>
      </w:r>
    </w:p>
    <w:p w:rsidR="002A41A6" w:rsidRPr="008966A4" w:rsidRDefault="002A41A6" w:rsidP="008966A4">
      <w:pPr>
        <w:pStyle w:val="Heading2"/>
        <w:numPr>
          <w:ilvl w:val="0"/>
          <w:numId w:val="0"/>
        </w:numPr>
        <w:ind w:left="357"/>
        <w:rPr>
          <w:lang w:val="nl-NL"/>
        </w:rPr>
      </w:pPr>
    </w:p>
    <w:p w:rsidR="008966A4" w:rsidRPr="00B61CE3" w:rsidRDefault="008966A4" w:rsidP="008966A4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 xml:space="preserve">Hoe moet de transportband opgebouwd worden zodat de gestelde eigenschappen gerealiseerd worden. Maak een principeschets waarin de posities van de verschillende componenten duidelijk worden. Geef de onderdelen een zinvolle naam. </w:t>
      </w:r>
    </w:p>
    <w:p w:rsidR="008966A4" w:rsidRPr="00B61CE3" w:rsidRDefault="008966A4" w:rsidP="008966A4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 xml:space="preserve">Stel een aansluitlijst op waaruit blijkt op welke stekkerplaats van </w:t>
      </w:r>
      <w:r>
        <w:rPr>
          <w:lang w:val="nl-NL"/>
        </w:rPr>
        <w:t>het</w:t>
      </w:r>
      <w:r w:rsidRPr="00B61CE3">
        <w:rPr>
          <w:lang w:val="nl-NL"/>
        </w:rPr>
        <w:t xml:space="preserve"> I/O aansluit</w:t>
      </w:r>
      <w:r>
        <w:rPr>
          <w:lang w:val="nl-NL"/>
        </w:rPr>
        <w:t>paneel</w:t>
      </w:r>
      <w:r w:rsidRPr="00B61CE3">
        <w:rPr>
          <w:lang w:val="nl-NL"/>
        </w:rPr>
        <w:t xml:space="preserve"> de elektrische componenten aangesloten zijn.</w:t>
      </w:r>
    </w:p>
    <w:p w:rsidR="008966A4" w:rsidRPr="00B61CE3" w:rsidRDefault="008966A4" w:rsidP="008966A4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>Ontwikkel een besturing in FluidSIM die voldoet aan de hierboven gestelde eigenschappen.</w:t>
      </w:r>
    </w:p>
    <w:p w:rsidR="008966A4" w:rsidRPr="00B61CE3" w:rsidRDefault="008966A4" w:rsidP="008966A4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 xml:space="preserve">Bouw de transportband op overeenkomstig de principeschets </w:t>
      </w:r>
      <w:bookmarkStart w:id="11" w:name="_Hlk68180423"/>
      <w:r>
        <w:rPr>
          <w:lang w:val="nl-NL"/>
        </w:rPr>
        <w:t>en sluit deze aan</w:t>
      </w:r>
      <w:r w:rsidRPr="00B61CE3">
        <w:rPr>
          <w:lang w:val="nl-NL"/>
        </w:rPr>
        <w:t xml:space="preserve"> volgens de </w:t>
      </w:r>
      <w:bookmarkEnd w:id="11"/>
      <w:r w:rsidRPr="00B61CE3">
        <w:rPr>
          <w:lang w:val="nl-NL"/>
        </w:rPr>
        <w:t>aansluitlijst. Noteer de juiste codering in de tabel en test jouw programma op het station transportband.</w:t>
      </w:r>
    </w:p>
    <w:p w:rsidR="002A41A6" w:rsidRPr="008966A4" w:rsidRDefault="002A41A6" w:rsidP="002A41A6">
      <w:pPr>
        <w:rPr>
          <w:lang w:val="nl-NL"/>
        </w:rPr>
      </w:pPr>
    </w:p>
    <w:p w:rsidR="002A41A6" w:rsidRPr="008966A4" w:rsidRDefault="002A41A6" w:rsidP="002A41A6">
      <w:pPr>
        <w:pStyle w:val="Heading2"/>
        <w:rPr>
          <w:lang w:val="nl-NL"/>
        </w:rPr>
      </w:pPr>
      <w:r w:rsidRPr="008966A4">
        <w:rPr>
          <w:lang w:val="nl-NL"/>
        </w:rPr>
        <w:t>Hulpmiddelen</w:t>
      </w:r>
    </w:p>
    <w:p w:rsidR="002A41A6" w:rsidRPr="008966A4" w:rsidRDefault="002A41A6" w:rsidP="002A41A6">
      <w:pPr>
        <w:pStyle w:val="Bullet"/>
        <w:numPr>
          <w:ilvl w:val="0"/>
          <w:numId w:val="19"/>
        </w:numPr>
        <w:rPr>
          <w:lang w:val="nl-NL"/>
        </w:rPr>
      </w:pPr>
      <w:r w:rsidRPr="008966A4">
        <w:rPr>
          <w:lang w:val="nl-NL"/>
        </w:rPr>
        <w:t>Theoriedeel (B)</w:t>
      </w:r>
    </w:p>
    <w:p w:rsidR="002A41A6" w:rsidRPr="008966A4" w:rsidRDefault="002A41A6" w:rsidP="002A41A6">
      <w:pPr>
        <w:pStyle w:val="Bullet"/>
        <w:numPr>
          <w:ilvl w:val="0"/>
          <w:numId w:val="19"/>
        </w:numPr>
        <w:rPr>
          <w:lang w:val="nl-NL"/>
        </w:rPr>
      </w:pPr>
      <w:r w:rsidRPr="008966A4">
        <w:rPr>
          <w:lang w:val="nl-NL"/>
        </w:rPr>
        <w:t>FluidSIM</w:t>
      </w:r>
      <w:r w:rsidRPr="008966A4">
        <w:rPr>
          <w:vertAlign w:val="superscript"/>
          <w:lang w:val="nl-NL"/>
        </w:rPr>
        <w:t>®</w:t>
      </w:r>
    </w:p>
    <w:p w:rsidR="002A41A6" w:rsidRPr="008966A4" w:rsidRDefault="002A41A6" w:rsidP="002A41A6">
      <w:pPr>
        <w:pStyle w:val="Bullet"/>
        <w:numPr>
          <w:ilvl w:val="0"/>
          <w:numId w:val="19"/>
        </w:numPr>
        <w:rPr>
          <w:lang w:val="nl-NL"/>
        </w:rPr>
      </w:pPr>
      <w:r w:rsidRPr="008966A4">
        <w:rPr>
          <w:lang w:val="nl-NL"/>
        </w:rPr>
        <w:t xml:space="preserve">Station </w:t>
      </w:r>
      <w:r w:rsidR="008966A4">
        <w:rPr>
          <w:lang w:val="nl-NL"/>
        </w:rPr>
        <w:t>T</w:t>
      </w:r>
      <w:r w:rsidRPr="008966A4">
        <w:rPr>
          <w:lang w:val="nl-NL"/>
        </w:rPr>
        <w:t>ransportband</w:t>
      </w:r>
    </w:p>
    <w:bookmarkEnd w:id="10"/>
    <w:bookmarkEnd w:id="2"/>
    <w:p w:rsidR="00CD4477" w:rsidRPr="008966A4" w:rsidRDefault="00CD4477" w:rsidP="00CD4477">
      <w:pPr>
        <w:rPr>
          <w:lang w:val="nl-NL"/>
        </w:rPr>
      </w:pPr>
    </w:p>
    <w:bookmarkEnd w:id="8"/>
    <w:p w:rsidR="00CD4477" w:rsidRPr="008966A4" w:rsidRDefault="00CD4477" w:rsidP="00CD4477">
      <w:pPr>
        <w:rPr>
          <w:lang w:val="nl-NL"/>
        </w:rPr>
      </w:pPr>
    </w:p>
    <w:bookmarkEnd w:id="3"/>
    <w:p w:rsidR="00CD4477" w:rsidRPr="008966A4" w:rsidRDefault="002A41A6" w:rsidP="00CD4477">
      <w:pPr>
        <w:pStyle w:val="Schreibfeld"/>
        <w:pageBreakBefore/>
        <w:rPr>
          <w:lang w:val="nl-NL"/>
        </w:rPr>
      </w:pPr>
      <w:proofErr w:type="spellStart"/>
      <w:r w:rsidRPr="008966A4">
        <w:rPr>
          <w:lang w:val="nl-NL"/>
        </w:rPr>
        <w:lastRenderedPageBreak/>
        <w:t>Naaam</w:t>
      </w:r>
      <w:proofErr w:type="spellEnd"/>
      <w:r w:rsidRPr="008966A4">
        <w:rPr>
          <w:lang w:val="nl-NL"/>
        </w:rPr>
        <w:t>:</w:t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  <w:t>Klas</w:t>
      </w:r>
      <w:r w:rsidR="00CD4477" w:rsidRPr="008966A4">
        <w:rPr>
          <w:lang w:val="nl-NL"/>
        </w:rPr>
        <w:t>:</w:t>
      </w:r>
      <w:r w:rsidR="00CD4477" w:rsidRPr="008966A4">
        <w:rPr>
          <w:lang w:val="nl-NL"/>
        </w:rPr>
        <w:tab/>
      </w:r>
      <w:r w:rsidR="00CD4477" w:rsidRPr="008966A4">
        <w:rPr>
          <w:lang w:val="nl-NL"/>
        </w:rPr>
        <w:tab/>
      </w:r>
      <w:r w:rsidR="00CD4477" w:rsidRPr="008966A4">
        <w:rPr>
          <w:lang w:val="nl-NL"/>
        </w:rPr>
        <w:tab/>
        <w:t>Datum:</w:t>
      </w:r>
    </w:p>
    <w:p w:rsidR="00CD4477" w:rsidRPr="008966A4" w:rsidRDefault="00CD4477" w:rsidP="00CD4477">
      <w:pPr>
        <w:rPr>
          <w:lang w:val="nl-NL"/>
        </w:rPr>
      </w:pPr>
    </w:p>
    <w:p w:rsidR="002A41A6" w:rsidRPr="008966A4" w:rsidRDefault="002A41A6" w:rsidP="002A41A6">
      <w:pPr>
        <w:pStyle w:val="Aufzhlung"/>
        <w:rPr>
          <w:lang w:val="nl-NL"/>
        </w:rPr>
      </w:pPr>
      <w:r w:rsidRPr="008966A4">
        <w:rPr>
          <w:lang w:val="nl-NL"/>
        </w:rPr>
        <w:t>Hoe moet de transportband opgebouwd worden zodat de gestelde eigenschappen gerealiseerd worden. Maak een principeschets waarin de positie</w:t>
      </w:r>
      <w:r w:rsidR="00043564" w:rsidRPr="008966A4">
        <w:rPr>
          <w:lang w:val="nl-NL"/>
        </w:rPr>
        <w:t>s</w:t>
      </w:r>
      <w:r w:rsidRPr="008966A4">
        <w:rPr>
          <w:lang w:val="nl-NL"/>
        </w:rPr>
        <w:t xml:space="preserve"> van de verschillende componenten duidelijk word</w:t>
      </w:r>
      <w:r w:rsidR="00043564" w:rsidRPr="008966A4">
        <w:rPr>
          <w:lang w:val="nl-NL"/>
        </w:rPr>
        <w:t>en</w:t>
      </w:r>
      <w:r w:rsidRPr="008966A4">
        <w:rPr>
          <w:lang w:val="nl-NL"/>
        </w:rPr>
        <w:t>. Geef de onderdelen een zinvolle naam.</w:t>
      </w:r>
    </w:p>
    <w:p w:rsidR="00CD4477" w:rsidRPr="008966A4" w:rsidRDefault="00CD4477" w:rsidP="00CD4477">
      <w:pPr>
        <w:rPr>
          <w:lang w:val="nl-NL"/>
        </w:rPr>
      </w:pPr>
    </w:p>
    <w:p w:rsidR="00CD4477" w:rsidRPr="008966A4" w:rsidRDefault="00CD4477" w:rsidP="00CD4477">
      <w:pPr>
        <w:pStyle w:val="BildFormel"/>
        <w:rPr>
          <w:lang w:val="nl-NL"/>
        </w:rPr>
      </w:pPr>
      <w:r w:rsidRPr="008966A4">
        <w:rPr>
          <w:lang w:val="nl-NL"/>
        </w:rPr>
        <w:fldChar w:fldCharType="begin"/>
      </w:r>
      <w:r w:rsidR="002A41A6" w:rsidRPr="008966A4">
        <w:rPr>
          <w:lang w:val="nl-NL"/>
        </w:rPr>
        <w:instrText>INCLUDEPICTURE "E:\\MecLab CD\\Teachware\\DE\\Aufgaben\\aufgabe 2-7-1.jpg" \* MERGEFORMAT</w:instrText>
      </w:r>
      <w:r w:rsidRPr="008966A4">
        <w:rPr>
          <w:lang w:val="nl-NL"/>
        </w:rPr>
        <w:instrText xml:space="preserve"> </w:instrText>
      </w:r>
      <w:r w:rsidRPr="008966A4">
        <w:rPr>
          <w:lang w:val="nl-NL"/>
        </w:rPr>
        <w:fldChar w:fldCharType="separate"/>
      </w:r>
      <w:r w:rsidR="003B11D9">
        <w:rPr>
          <w:lang w:val="nl-NL"/>
        </w:rPr>
        <w:fldChar w:fldCharType="begin"/>
      </w:r>
      <w:r w:rsidR="003B11D9">
        <w:rPr>
          <w:lang w:val="nl-NL"/>
        </w:rPr>
        <w:instrText xml:space="preserve"> </w:instrText>
      </w:r>
      <w:r w:rsidR="003B11D9">
        <w:rPr>
          <w:lang w:val="nl-NL"/>
        </w:rPr>
        <w:instrText>INCLUDEPICTURE  "E:\\MecLab CD\\Teachware\\DE\\Aufgaben\\aufgabe 2-7-1.jpg" \* MERGEFORMATINET</w:instrText>
      </w:r>
      <w:r w:rsidR="003B11D9">
        <w:rPr>
          <w:lang w:val="nl-NL"/>
        </w:rPr>
        <w:instrText xml:space="preserve"> </w:instrText>
      </w:r>
      <w:r w:rsidR="003B11D9">
        <w:rPr>
          <w:lang w:val="nl-NL"/>
        </w:rPr>
        <w:fldChar w:fldCharType="separate"/>
      </w:r>
      <w:r w:rsidR="003B11D9">
        <w:rPr>
          <w:lang w:val="nl-NL"/>
        </w:rPr>
        <w:pict>
          <v:shape id="_x0000_i1027" type="#_x0000_t75" style="width:352.5pt;height:238.45pt">
            <v:imagedata r:id="rId7" r:href="rId8"/>
          </v:shape>
        </w:pict>
      </w:r>
      <w:r w:rsidR="003B11D9">
        <w:rPr>
          <w:lang w:val="nl-NL"/>
        </w:rPr>
        <w:fldChar w:fldCharType="end"/>
      </w:r>
      <w:r w:rsidRPr="008966A4">
        <w:rPr>
          <w:lang w:val="nl-NL"/>
        </w:rPr>
        <w:fldChar w:fldCharType="end"/>
      </w:r>
    </w:p>
    <w:p w:rsidR="002A41A6" w:rsidRPr="008966A4" w:rsidRDefault="002A41A6" w:rsidP="002A41A6">
      <w:pPr>
        <w:pStyle w:val="Hinweis"/>
        <w:rPr>
          <w:b/>
          <w:lang w:val="nl-NL"/>
        </w:rPr>
      </w:pPr>
      <w:r w:rsidRPr="008966A4">
        <w:rPr>
          <w:b/>
          <w:lang w:val="nl-NL"/>
        </w:rPr>
        <w:t>Tip:</w:t>
      </w:r>
    </w:p>
    <w:p w:rsidR="002A41A6" w:rsidRPr="008966A4" w:rsidRDefault="002A41A6" w:rsidP="002A41A6">
      <w:pPr>
        <w:pStyle w:val="Hinweis"/>
        <w:rPr>
          <w:lang w:val="nl-NL"/>
        </w:rPr>
      </w:pPr>
      <w:r w:rsidRPr="008966A4">
        <w:rPr>
          <w:lang w:val="nl-NL"/>
        </w:rPr>
        <w:t>De principeschets kan er anders uitzien, belangrijk is dat de positie</w:t>
      </w:r>
      <w:r w:rsidR="00043564" w:rsidRPr="008966A4">
        <w:rPr>
          <w:lang w:val="nl-NL"/>
        </w:rPr>
        <w:t>s</w:t>
      </w:r>
      <w:r w:rsidRPr="008966A4">
        <w:rPr>
          <w:lang w:val="nl-NL"/>
        </w:rPr>
        <w:t xml:space="preserve"> van de aandrij</w:t>
      </w:r>
      <w:r w:rsidR="00043564" w:rsidRPr="008966A4">
        <w:rPr>
          <w:lang w:val="nl-NL"/>
        </w:rPr>
        <w:t>vingen en sensoren herkenbaar zijn</w:t>
      </w:r>
      <w:r w:rsidRPr="008966A4">
        <w:rPr>
          <w:lang w:val="nl-NL"/>
        </w:rPr>
        <w:t>.</w:t>
      </w:r>
    </w:p>
    <w:p w:rsidR="00CD4477" w:rsidRPr="008966A4" w:rsidRDefault="00CD4477" w:rsidP="00CD4477">
      <w:pPr>
        <w:rPr>
          <w:lang w:val="nl-NL"/>
        </w:rPr>
      </w:pPr>
    </w:p>
    <w:p w:rsidR="00CD4477" w:rsidRPr="008966A4" w:rsidRDefault="00CD4477" w:rsidP="00CD4477">
      <w:pPr>
        <w:rPr>
          <w:lang w:val="nl-NL"/>
        </w:rPr>
      </w:pPr>
    </w:p>
    <w:p w:rsidR="002A41A6" w:rsidRPr="008966A4" w:rsidRDefault="002A41A6" w:rsidP="002A41A6">
      <w:pPr>
        <w:pStyle w:val="Aufzhlung"/>
        <w:rPr>
          <w:lang w:val="nl-NL"/>
        </w:rPr>
      </w:pPr>
      <w:r w:rsidRPr="008966A4">
        <w:rPr>
          <w:lang w:val="nl-NL"/>
        </w:rPr>
        <w:t xml:space="preserve">Stel een aansluitlijst op waaruit blijkt op welke stekkerplaats van </w:t>
      </w:r>
      <w:r w:rsidR="008966A4">
        <w:rPr>
          <w:lang w:val="nl-NL"/>
        </w:rPr>
        <w:t>het</w:t>
      </w:r>
      <w:r w:rsidRPr="008966A4">
        <w:rPr>
          <w:lang w:val="nl-NL"/>
        </w:rPr>
        <w:t xml:space="preserve"> I/O aansluit</w:t>
      </w:r>
      <w:r w:rsidR="008966A4">
        <w:rPr>
          <w:lang w:val="nl-NL"/>
        </w:rPr>
        <w:t>paneel</w:t>
      </w:r>
      <w:r w:rsidRPr="008966A4">
        <w:rPr>
          <w:lang w:val="nl-NL"/>
        </w:rPr>
        <w:t xml:space="preserve"> de elektrische componenten aangesloten zijn.</w:t>
      </w:r>
    </w:p>
    <w:p w:rsidR="00CD4477" w:rsidRPr="008966A4" w:rsidRDefault="00CD4477" w:rsidP="00CD4477">
      <w:pPr>
        <w:rPr>
          <w:lang w:val="nl-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5670"/>
      </w:tblGrid>
      <w:tr w:rsidR="002A41A6" w:rsidRPr="008966A4">
        <w:tc>
          <w:tcPr>
            <w:tcW w:w="1701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2A41A6" w:rsidRPr="008966A4" w:rsidRDefault="002A41A6" w:rsidP="002A41A6">
            <w:pPr>
              <w:pStyle w:val="Tabellenkopf"/>
              <w:rPr>
                <w:lang w:val="nl-NL"/>
              </w:rPr>
            </w:pPr>
            <w:r w:rsidRPr="008966A4">
              <w:rPr>
                <w:lang w:val="nl-NL"/>
              </w:rPr>
              <w:t>Stekkerplaats</w:t>
            </w:r>
          </w:p>
        </w:tc>
        <w:tc>
          <w:tcPr>
            <w:tcW w:w="1701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2A41A6" w:rsidRPr="008966A4" w:rsidRDefault="002A41A6" w:rsidP="002A41A6">
            <w:pPr>
              <w:pStyle w:val="Tabellenkopf"/>
              <w:rPr>
                <w:lang w:val="nl-NL"/>
              </w:rPr>
            </w:pPr>
            <w:r w:rsidRPr="008966A4">
              <w:rPr>
                <w:lang w:val="nl-NL"/>
              </w:rPr>
              <w:t>Aanduiding</w:t>
            </w:r>
          </w:p>
        </w:tc>
        <w:tc>
          <w:tcPr>
            <w:tcW w:w="5670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2A41A6" w:rsidRPr="008966A4" w:rsidRDefault="002A41A6" w:rsidP="002A41A6">
            <w:pPr>
              <w:pStyle w:val="Tabellenkopf"/>
              <w:rPr>
                <w:lang w:val="nl-NL"/>
              </w:rPr>
            </w:pPr>
            <w:r w:rsidRPr="008966A4">
              <w:rPr>
                <w:lang w:val="nl-NL"/>
              </w:rPr>
              <w:t>Beschrijving</w:t>
            </w:r>
          </w:p>
        </w:tc>
      </w:tr>
      <w:tr w:rsidR="00CD4477" w:rsidRPr="008966A4">
        <w:tc>
          <w:tcPr>
            <w:tcW w:w="1701" w:type="dxa"/>
            <w:tcBorders>
              <w:top w:val="single" w:sz="24" w:space="0" w:color="000000"/>
            </w:tcBorders>
            <w:shd w:val="clear" w:color="auto" w:fill="E6E6E6"/>
          </w:tcPr>
          <w:p w:rsidR="00CD4477" w:rsidRPr="008966A4" w:rsidRDefault="00CD4477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0</w:t>
            </w:r>
          </w:p>
        </w:tc>
        <w:tc>
          <w:tcPr>
            <w:tcW w:w="1701" w:type="dxa"/>
            <w:tcBorders>
              <w:top w:val="single" w:sz="24" w:space="0" w:color="000000"/>
            </w:tcBorders>
            <w:shd w:val="clear" w:color="auto" w:fill="E6E6E6"/>
          </w:tcPr>
          <w:p w:rsidR="00CD4477" w:rsidRPr="008966A4" w:rsidRDefault="00CD4477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IND</w:t>
            </w:r>
          </w:p>
        </w:tc>
        <w:tc>
          <w:tcPr>
            <w:tcW w:w="5670" w:type="dxa"/>
            <w:tcBorders>
              <w:top w:val="single" w:sz="24" w:space="0" w:color="000000"/>
            </w:tcBorders>
            <w:shd w:val="clear" w:color="auto" w:fill="E6E6E6"/>
          </w:tcPr>
          <w:p w:rsidR="00CD4477" w:rsidRPr="008966A4" w:rsidRDefault="008966A4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Inductieve</w:t>
            </w:r>
            <w:r w:rsidR="002A41A6" w:rsidRPr="008966A4">
              <w:rPr>
                <w:lang w:val="nl-NL"/>
              </w:rPr>
              <w:t xml:space="preserve"> s</w:t>
            </w:r>
            <w:r w:rsidR="00CD4477" w:rsidRPr="008966A4">
              <w:rPr>
                <w:lang w:val="nl-NL"/>
              </w:rPr>
              <w:t>ensor</w:t>
            </w:r>
          </w:p>
        </w:tc>
      </w:tr>
      <w:tr w:rsidR="00CD4477" w:rsidRPr="008966A4">
        <w:tc>
          <w:tcPr>
            <w:tcW w:w="1701" w:type="dxa"/>
            <w:tcBorders>
              <w:bottom w:val="single" w:sz="4" w:space="0" w:color="000000"/>
            </w:tcBorders>
            <w:shd w:val="clear" w:color="auto" w:fill="E6E6E6"/>
          </w:tcPr>
          <w:p w:rsidR="00CD4477" w:rsidRPr="008966A4" w:rsidRDefault="00CD4477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E6E6E6"/>
          </w:tcPr>
          <w:p w:rsidR="00CD4477" w:rsidRPr="008966A4" w:rsidRDefault="00CD4477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K1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D4477" w:rsidRPr="008966A4" w:rsidRDefault="002A41A6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Relais voor elektromagnetische wissel/stopper</w:t>
            </w:r>
          </w:p>
        </w:tc>
      </w:tr>
      <w:tr w:rsidR="00CD4477" w:rsidRPr="008966A4">
        <w:tc>
          <w:tcPr>
            <w:tcW w:w="1701" w:type="dxa"/>
            <w:tcBorders>
              <w:bottom w:val="single" w:sz="4" w:space="0" w:color="000000"/>
            </w:tcBorders>
            <w:shd w:val="clear" w:color="auto" w:fill="E6E6E6"/>
          </w:tcPr>
          <w:p w:rsidR="00CD4477" w:rsidRPr="008966A4" w:rsidRDefault="00CD4477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E6E6E6"/>
          </w:tcPr>
          <w:p w:rsidR="00CD4477" w:rsidRPr="008966A4" w:rsidRDefault="00CD4477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OPT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D4477" w:rsidRPr="008966A4" w:rsidRDefault="002A41A6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Optische s</w:t>
            </w:r>
            <w:r w:rsidR="00CD4477" w:rsidRPr="008966A4">
              <w:rPr>
                <w:lang w:val="nl-NL"/>
              </w:rPr>
              <w:t>ensor</w:t>
            </w:r>
          </w:p>
        </w:tc>
      </w:tr>
      <w:tr w:rsidR="00CD4477" w:rsidRPr="008966A4">
        <w:tc>
          <w:tcPr>
            <w:tcW w:w="1701" w:type="dxa"/>
            <w:tcBorders>
              <w:bottom w:val="single" w:sz="24" w:space="0" w:color="000000"/>
            </w:tcBorders>
            <w:shd w:val="clear" w:color="auto" w:fill="E6E6E6"/>
          </w:tcPr>
          <w:p w:rsidR="00CD4477" w:rsidRPr="008966A4" w:rsidRDefault="00CD4477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3</w:t>
            </w:r>
          </w:p>
        </w:tc>
        <w:tc>
          <w:tcPr>
            <w:tcW w:w="1701" w:type="dxa"/>
            <w:tcBorders>
              <w:bottom w:val="single" w:sz="24" w:space="0" w:color="000000"/>
            </w:tcBorders>
            <w:shd w:val="clear" w:color="auto" w:fill="E6E6E6"/>
          </w:tcPr>
          <w:p w:rsidR="00CD4477" w:rsidRPr="008966A4" w:rsidRDefault="00CD4477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K2</w:t>
            </w:r>
          </w:p>
        </w:tc>
        <w:tc>
          <w:tcPr>
            <w:tcW w:w="5670" w:type="dxa"/>
            <w:tcBorders>
              <w:bottom w:val="single" w:sz="24" w:space="0" w:color="000000"/>
            </w:tcBorders>
            <w:shd w:val="clear" w:color="auto" w:fill="E6E6E6"/>
          </w:tcPr>
          <w:p w:rsidR="00CD4477" w:rsidRPr="008966A4" w:rsidRDefault="002A41A6" w:rsidP="002F3BCE">
            <w:pPr>
              <w:pStyle w:val="Tabellentext"/>
              <w:rPr>
                <w:lang w:val="nl-NL"/>
              </w:rPr>
            </w:pPr>
            <w:r w:rsidRPr="008966A4">
              <w:rPr>
                <w:lang w:val="nl-NL"/>
              </w:rPr>
              <w:t>Relais voor gelijkstroommotor</w:t>
            </w:r>
          </w:p>
        </w:tc>
      </w:tr>
    </w:tbl>
    <w:p w:rsidR="00CD4477" w:rsidRPr="008966A4" w:rsidRDefault="00CD4477" w:rsidP="00CD4477">
      <w:pPr>
        <w:rPr>
          <w:lang w:val="nl-NL"/>
        </w:rPr>
      </w:pPr>
    </w:p>
    <w:p w:rsidR="00CD4477" w:rsidRPr="008966A4" w:rsidRDefault="00CD4477" w:rsidP="00CD4477">
      <w:pPr>
        <w:rPr>
          <w:lang w:val="nl-NL"/>
        </w:rPr>
      </w:pPr>
    </w:p>
    <w:p w:rsidR="00CD4477" w:rsidRPr="008966A4" w:rsidRDefault="002A41A6" w:rsidP="00CD4477">
      <w:pPr>
        <w:pStyle w:val="Schreibfeld"/>
        <w:pageBreakBefore/>
        <w:rPr>
          <w:lang w:val="nl-NL"/>
        </w:rPr>
      </w:pPr>
      <w:r w:rsidRPr="008966A4">
        <w:rPr>
          <w:lang w:val="nl-NL"/>
        </w:rPr>
        <w:lastRenderedPageBreak/>
        <w:t>Naam:</w:t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  <w:t>Klas</w:t>
      </w:r>
      <w:r w:rsidR="00CD4477" w:rsidRPr="008966A4">
        <w:rPr>
          <w:lang w:val="nl-NL"/>
        </w:rPr>
        <w:t>:</w:t>
      </w:r>
      <w:r w:rsidR="00CD4477" w:rsidRPr="008966A4">
        <w:rPr>
          <w:lang w:val="nl-NL"/>
        </w:rPr>
        <w:tab/>
      </w:r>
      <w:r w:rsidR="00CD4477" w:rsidRPr="008966A4">
        <w:rPr>
          <w:lang w:val="nl-NL"/>
        </w:rPr>
        <w:tab/>
      </w:r>
      <w:r w:rsidR="00CD4477" w:rsidRPr="008966A4">
        <w:rPr>
          <w:lang w:val="nl-NL"/>
        </w:rPr>
        <w:tab/>
        <w:t>Datum:</w:t>
      </w:r>
    </w:p>
    <w:p w:rsidR="00CD4477" w:rsidRPr="008966A4" w:rsidRDefault="00CD4477" w:rsidP="00CD4477">
      <w:pPr>
        <w:rPr>
          <w:lang w:val="nl-NL"/>
        </w:rPr>
      </w:pPr>
    </w:p>
    <w:p w:rsidR="002A41A6" w:rsidRPr="008966A4" w:rsidRDefault="002A41A6" w:rsidP="002A41A6">
      <w:pPr>
        <w:pStyle w:val="Aufzhlung"/>
        <w:rPr>
          <w:lang w:val="nl-NL"/>
        </w:rPr>
      </w:pPr>
      <w:r w:rsidRPr="008966A4">
        <w:rPr>
          <w:lang w:val="nl-NL"/>
        </w:rPr>
        <w:t>Ontwikkel een besturing in FluidSIM die voldoet aan de hierboven gestelde eigenschappen.</w:t>
      </w:r>
    </w:p>
    <w:p w:rsidR="00CD4477" w:rsidRPr="008966A4" w:rsidRDefault="00CD4477" w:rsidP="00CD4477">
      <w:pPr>
        <w:rPr>
          <w:lang w:val="nl-NL"/>
        </w:rPr>
      </w:pPr>
    </w:p>
    <w:p w:rsidR="00CD4477" w:rsidRPr="008966A4" w:rsidRDefault="00CD4477" w:rsidP="00CD4477">
      <w:pPr>
        <w:pStyle w:val="BildFormel"/>
        <w:rPr>
          <w:lang w:val="nl-NL"/>
        </w:rPr>
      </w:pPr>
      <w:r w:rsidRPr="008966A4">
        <w:rPr>
          <w:lang w:val="nl-NL"/>
        </w:rPr>
        <w:fldChar w:fldCharType="begin"/>
      </w:r>
      <w:r w:rsidR="002A41A6" w:rsidRPr="008966A4">
        <w:rPr>
          <w:lang w:val="nl-NL"/>
        </w:rPr>
        <w:instrText>INCLUDEPICTURE "E:\\MecLab CD\\Teachware\\DE\\Aufgaben\\aufgabe 2-7-2.jpg" \* MERGEFORMAT</w:instrText>
      </w:r>
      <w:r w:rsidRPr="008966A4">
        <w:rPr>
          <w:lang w:val="nl-NL"/>
        </w:rPr>
        <w:instrText xml:space="preserve"> </w:instrText>
      </w:r>
      <w:r w:rsidRPr="008966A4">
        <w:rPr>
          <w:lang w:val="nl-NL"/>
        </w:rPr>
        <w:fldChar w:fldCharType="separate"/>
      </w:r>
      <w:r w:rsidR="003B11D9">
        <w:rPr>
          <w:lang w:val="nl-NL"/>
        </w:rPr>
        <w:fldChar w:fldCharType="begin"/>
      </w:r>
      <w:r w:rsidR="003B11D9">
        <w:rPr>
          <w:lang w:val="nl-NL"/>
        </w:rPr>
        <w:instrText xml:space="preserve"> </w:instrText>
      </w:r>
      <w:r w:rsidR="003B11D9">
        <w:rPr>
          <w:lang w:val="nl-NL"/>
        </w:rPr>
        <w:instrText>INCLUDEPICTURE  "E:\\MecLab CD\\Teachware\\DE\\Aufgaben\\aufgabe 2-7-2.jpg" \* MERGEFORMATINET</w:instrText>
      </w:r>
      <w:r w:rsidR="003B11D9">
        <w:rPr>
          <w:lang w:val="nl-NL"/>
        </w:rPr>
        <w:instrText xml:space="preserve"> </w:instrText>
      </w:r>
      <w:r w:rsidR="003B11D9">
        <w:rPr>
          <w:lang w:val="nl-NL"/>
        </w:rPr>
        <w:fldChar w:fldCharType="separate"/>
      </w:r>
      <w:r w:rsidR="003B11D9">
        <w:rPr>
          <w:lang w:val="nl-NL"/>
        </w:rPr>
        <w:pict>
          <v:shape id="_x0000_i1028" type="#_x0000_t75" style="width:311.6pt;height:208.5pt">
            <v:imagedata r:id="rId9" r:href="rId10"/>
          </v:shape>
        </w:pict>
      </w:r>
      <w:r w:rsidR="003B11D9">
        <w:rPr>
          <w:lang w:val="nl-NL"/>
        </w:rPr>
        <w:fldChar w:fldCharType="end"/>
      </w:r>
      <w:r w:rsidRPr="008966A4">
        <w:rPr>
          <w:lang w:val="nl-NL"/>
        </w:rPr>
        <w:fldChar w:fldCharType="end"/>
      </w:r>
    </w:p>
    <w:p w:rsidR="00CD4477" w:rsidRPr="008966A4" w:rsidRDefault="00CD4477" w:rsidP="00CD4477">
      <w:pPr>
        <w:rPr>
          <w:lang w:val="nl-NL"/>
        </w:rPr>
      </w:pPr>
    </w:p>
    <w:p w:rsidR="00CD4477" w:rsidRPr="008966A4" w:rsidRDefault="00CD4477" w:rsidP="00CD4477">
      <w:pPr>
        <w:rPr>
          <w:lang w:val="nl-NL"/>
        </w:rPr>
      </w:pPr>
    </w:p>
    <w:p w:rsidR="00CD4477" w:rsidRPr="008966A4" w:rsidRDefault="00CD4477" w:rsidP="00CD4477">
      <w:pPr>
        <w:pStyle w:val="BildFormel"/>
        <w:rPr>
          <w:lang w:val="nl-NL"/>
        </w:rPr>
      </w:pPr>
      <w:r w:rsidRPr="008966A4">
        <w:rPr>
          <w:lang w:val="nl-NL"/>
        </w:rPr>
        <w:fldChar w:fldCharType="begin"/>
      </w:r>
      <w:r w:rsidR="002A41A6" w:rsidRPr="008966A4">
        <w:rPr>
          <w:lang w:val="nl-NL"/>
        </w:rPr>
        <w:instrText>INCLUDEPICTURE "E:\\MecLab CD\\Teachware\\DE\\Aufgaben\\aufgabe 2-7-4.jpg" \* MERGEFORMAT</w:instrText>
      </w:r>
      <w:r w:rsidRPr="008966A4">
        <w:rPr>
          <w:lang w:val="nl-NL"/>
        </w:rPr>
        <w:instrText xml:space="preserve"> </w:instrText>
      </w:r>
      <w:r w:rsidRPr="008966A4">
        <w:rPr>
          <w:lang w:val="nl-NL"/>
        </w:rPr>
        <w:fldChar w:fldCharType="separate"/>
      </w:r>
      <w:r w:rsidR="003B11D9">
        <w:rPr>
          <w:lang w:val="nl-NL"/>
        </w:rPr>
        <w:fldChar w:fldCharType="begin"/>
      </w:r>
      <w:r w:rsidR="003B11D9">
        <w:rPr>
          <w:lang w:val="nl-NL"/>
        </w:rPr>
        <w:instrText xml:space="preserve"> </w:instrText>
      </w:r>
      <w:r w:rsidR="003B11D9">
        <w:rPr>
          <w:lang w:val="nl-NL"/>
        </w:rPr>
        <w:instrText>INCLUDEPICTURE  "E:\\MecLab CD\\Teachware\\DE\\Aufgaben\\aufgabe 2-7-4.jpg" \* MERGEFORMATINET</w:instrText>
      </w:r>
      <w:r w:rsidR="003B11D9">
        <w:rPr>
          <w:lang w:val="nl-NL"/>
        </w:rPr>
        <w:instrText xml:space="preserve"> </w:instrText>
      </w:r>
      <w:r w:rsidR="003B11D9">
        <w:rPr>
          <w:lang w:val="nl-NL"/>
        </w:rPr>
        <w:fldChar w:fldCharType="separate"/>
      </w:r>
      <w:r w:rsidR="003B11D9">
        <w:rPr>
          <w:lang w:val="nl-NL"/>
        </w:rPr>
        <w:pict>
          <v:shape id="_x0000_i1029" type="#_x0000_t75" style="width:311.6pt;height:214.25pt">
            <v:imagedata r:id="rId11" r:href="rId12"/>
          </v:shape>
        </w:pict>
      </w:r>
      <w:r w:rsidR="003B11D9">
        <w:rPr>
          <w:lang w:val="nl-NL"/>
        </w:rPr>
        <w:fldChar w:fldCharType="end"/>
      </w:r>
      <w:r w:rsidRPr="008966A4">
        <w:rPr>
          <w:lang w:val="nl-NL"/>
        </w:rPr>
        <w:fldChar w:fldCharType="end"/>
      </w:r>
    </w:p>
    <w:p w:rsidR="00CD4477" w:rsidRPr="008966A4" w:rsidRDefault="00CD4477" w:rsidP="00CD4477">
      <w:pPr>
        <w:rPr>
          <w:lang w:val="nl-NL"/>
        </w:rPr>
      </w:pPr>
    </w:p>
    <w:p w:rsidR="00CD4477" w:rsidRPr="008966A4" w:rsidRDefault="00CD4477" w:rsidP="00CD4477">
      <w:pPr>
        <w:rPr>
          <w:lang w:val="nl-NL"/>
        </w:rPr>
      </w:pPr>
    </w:p>
    <w:p w:rsidR="00CD4477" w:rsidRPr="008966A4" w:rsidRDefault="002A41A6" w:rsidP="00CD4477">
      <w:pPr>
        <w:pStyle w:val="Schreibfeld"/>
        <w:pageBreakBefore/>
        <w:rPr>
          <w:lang w:val="nl-NL"/>
        </w:rPr>
      </w:pPr>
      <w:r w:rsidRPr="008966A4">
        <w:rPr>
          <w:lang w:val="nl-NL"/>
        </w:rPr>
        <w:lastRenderedPageBreak/>
        <w:t>Naam:</w:t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</w:r>
      <w:r w:rsidRPr="008966A4">
        <w:rPr>
          <w:lang w:val="nl-NL"/>
        </w:rPr>
        <w:tab/>
        <w:t>Klas</w:t>
      </w:r>
      <w:r w:rsidR="00CD4477" w:rsidRPr="008966A4">
        <w:rPr>
          <w:lang w:val="nl-NL"/>
        </w:rPr>
        <w:t>:</w:t>
      </w:r>
      <w:r w:rsidR="00CD4477" w:rsidRPr="008966A4">
        <w:rPr>
          <w:lang w:val="nl-NL"/>
        </w:rPr>
        <w:tab/>
      </w:r>
      <w:r w:rsidR="00CD4477" w:rsidRPr="008966A4">
        <w:rPr>
          <w:lang w:val="nl-NL"/>
        </w:rPr>
        <w:tab/>
      </w:r>
      <w:r w:rsidR="00CD4477" w:rsidRPr="008966A4">
        <w:rPr>
          <w:lang w:val="nl-NL"/>
        </w:rPr>
        <w:tab/>
        <w:t>Datum:</w:t>
      </w:r>
    </w:p>
    <w:p w:rsidR="00CD4477" w:rsidRPr="008966A4" w:rsidRDefault="00CD4477" w:rsidP="00CD4477">
      <w:pPr>
        <w:rPr>
          <w:lang w:val="nl-NL"/>
        </w:rPr>
      </w:pPr>
    </w:p>
    <w:p w:rsidR="002A41A6" w:rsidRPr="008966A4" w:rsidRDefault="002A41A6" w:rsidP="002A41A6">
      <w:pPr>
        <w:pStyle w:val="Aufzhlung1"/>
        <w:tabs>
          <w:tab w:val="clear" w:pos="284"/>
          <w:tab w:val="left" w:pos="180"/>
        </w:tabs>
        <w:ind w:left="180"/>
        <w:rPr>
          <w:rFonts w:ascii="Arial" w:hAnsi="Arial"/>
          <w:color w:val="000000"/>
          <w:lang w:val="nl-NL"/>
        </w:rPr>
      </w:pPr>
      <w:r w:rsidRPr="008966A4">
        <w:rPr>
          <w:rFonts w:ascii="Arial" w:hAnsi="Arial"/>
          <w:color w:val="000000"/>
          <w:lang w:val="nl-NL"/>
        </w:rPr>
        <w:t xml:space="preserve">Bouw de transportband op overeenkomstig de </w:t>
      </w:r>
      <w:r w:rsidR="008966A4" w:rsidRPr="008966A4">
        <w:rPr>
          <w:rFonts w:ascii="Arial" w:hAnsi="Arial"/>
          <w:color w:val="000000"/>
          <w:lang w:val="nl-NL"/>
        </w:rPr>
        <w:t xml:space="preserve">principeschets en sluit deze aan volgens de </w:t>
      </w:r>
      <w:r w:rsidRPr="008966A4">
        <w:rPr>
          <w:rFonts w:ascii="Arial" w:hAnsi="Arial"/>
          <w:color w:val="000000"/>
          <w:lang w:val="nl-NL"/>
        </w:rPr>
        <w:t xml:space="preserve">aansluitlijst. Noteer de juiste codering in de tabel en test jouw programma op het station transportband. </w:t>
      </w:r>
    </w:p>
    <w:p w:rsidR="00CD4477" w:rsidRPr="008966A4" w:rsidRDefault="00CD4477" w:rsidP="00CD4477">
      <w:pPr>
        <w:rPr>
          <w:lang w:val="nl-NL"/>
        </w:rPr>
      </w:pPr>
    </w:p>
    <w:p w:rsidR="00CD4477" w:rsidRPr="008966A4" w:rsidRDefault="003B11D9" w:rsidP="00CD4477">
      <w:pPr>
        <w:pStyle w:val="BildFormel"/>
        <w:rPr>
          <w:lang w:val="nl-NL"/>
        </w:rPr>
      </w:pPr>
      <w:r>
        <w:rPr>
          <w:lang w:val="nl-NL"/>
        </w:rPr>
        <w:fldChar w:fldCharType="begin"/>
      </w:r>
      <w:r>
        <w:rPr>
          <w:lang w:val="nl-NL"/>
        </w:rPr>
        <w:instrText xml:space="preserve"> </w:instrText>
      </w:r>
      <w:r>
        <w:rPr>
          <w:lang w:val="nl-NL"/>
        </w:rPr>
        <w:instrText>INCLUDEPICTURE  "K:\\ProductInfo\\Learning Systems\\Mechatronics and factory automation\\MecLab\\Courseware\\MecLab V3.0\\Graphics\\Sources\\EN\\EN Transportband Aufgabe 8.tif" \*</w:instrText>
      </w:r>
      <w:r>
        <w:rPr>
          <w:lang w:val="nl-NL"/>
        </w:rPr>
        <w:instrText xml:space="preserve"> MERGEFORMATINET</w:instrText>
      </w:r>
      <w:r>
        <w:rPr>
          <w:lang w:val="nl-NL"/>
        </w:rPr>
        <w:instrText xml:space="preserve"> </w:instrText>
      </w:r>
      <w:r>
        <w:rPr>
          <w:lang w:val="nl-NL"/>
        </w:rPr>
        <w:fldChar w:fldCharType="separate"/>
      </w:r>
      <w:r>
        <w:rPr>
          <w:lang w:val="nl-NL"/>
        </w:rPr>
        <w:pict>
          <v:shape id="_x0000_i1030" type="#_x0000_t75" style="width:311.05pt;height:263.8pt">
            <v:imagedata r:id="rId13" r:href="rId14"/>
          </v:shape>
        </w:pict>
      </w:r>
      <w:r>
        <w:rPr>
          <w:lang w:val="nl-NL"/>
        </w:rPr>
        <w:fldChar w:fldCharType="end"/>
      </w:r>
    </w:p>
    <w:p w:rsidR="00CD4477" w:rsidRPr="008966A4" w:rsidRDefault="00CD4477" w:rsidP="00CD4477">
      <w:pPr>
        <w:rPr>
          <w:lang w:val="nl-NL"/>
        </w:rPr>
      </w:pPr>
    </w:p>
    <w:p w:rsidR="00CD4477" w:rsidRPr="008966A4" w:rsidRDefault="00CD4477" w:rsidP="00CD4477">
      <w:pPr>
        <w:rPr>
          <w:lang w:val="nl-NL"/>
        </w:rPr>
      </w:pPr>
    </w:p>
    <w:p w:rsidR="008966A4" w:rsidRPr="008966A4" w:rsidRDefault="008966A4">
      <w:pPr>
        <w:rPr>
          <w:lang w:val="nl-NL"/>
        </w:rPr>
      </w:pPr>
    </w:p>
    <w:sectPr w:rsidR="008966A4" w:rsidRPr="008966A4" w:rsidSect="003B11D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3C4" w:rsidRDefault="004943C4" w:rsidP="001A7379">
      <w:pPr>
        <w:spacing w:line="240" w:lineRule="auto"/>
      </w:pPr>
      <w:r>
        <w:separator/>
      </w:r>
    </w:p>
  </w:endnote>
  <w:endnote w:type="continuationSeparator" w:id="0">
    <w:p w:rsidR="004943C4" w:rsidRDefault="004943C4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043564">
      <w:rPr>
        <w:rStyle w:val="PageNumber"/>
        <w:noProof/>
      </w:rPr>
      <w:t>54</w:t>
    </w:r>
    <w:r w:rsidRPr="00735B03">
      <w:rPr>
        <w:rStyle w:val="PageNumber"/>
      </w:rPr>
      <w:fldChar w:fldCharType="end"/>
    </w:r>
    <w:r>
      <w:tab/>
    </w:r>
    <w:r w:rsidR="007A6B9D">
      <w:tab/>
    </w:r>
    <w:r w:rsidR="009C413B">
      <w:t>Festo Didactic</w:t>
    </w:r>
    <w:r w:rsidR="005408AA" w:rsidRPr="005B0DA5">
      <w:rPr>
        <w:rFonts w:cs="Arial"/>
      </w:rPr>
      <w:t xml:space="preserve"> • </w:t>
    </w:r>
    <w:proofErr w:type="spellStart"/>
    <w:r w:rsidR="005408AA" w:rsidRPr="005B0DA5">
      <w:rPr>
        <w:rFonts w:cs="Arial"/>
      </w:rPr>
      <w:t>MecLab</w:t>
    </w:r>
    <w:proofErr w:type="spellEnd"/>
    <w:r w:rsidR="005408AA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9C413B" w:rsidP="007F35BF">
    <w:pPr>
      <w:pStyle w:val="Kopf-Fuzeilerechts"/>
    </w:pPr>
    <w:r>
      <w:t>Festo Didactic</w:t>
    </w:r>
    <w:r w:rsidR="005408AA" w:rsidRPr="005B0DA5">
      <w:rPr>
        <w:rFonts w:cs="Arial"/>
      </w:rPr>
      <w:t xml:space="preserve"> • </w:t>
    </w:r>
    <w:proofErr w:type="spellStart"/>
    <w:r w:rsidR="005408AA" w:rsidRPr="005B0DA5">
      <w:rPr>
        <w:rFonts w:cs="Arial"/>
      </w:rPr>
      <w:t>MecLab</w:t>
    </w:r>
    <w:proofErr w:type="spellEnd"/>
    <w:r w:rsidR="005408AA" w:rsidRPr="005B0DA5">
      <w:rPr>
        <w:rFonts w:cs="Arial"/>
        <w:vertAlign w:val="superscript"/>
      </w:rPr>
      <w:t>®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043564">
      <w:rPr>
        <w:rStyle w:val="PageNumber"/>
        <w:noProof/>
      </w:rPr>
      <w:t>55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9C413B" w:rsidP="00747981">
    <w:pPr>
      <w:pStyle w:val="Kopf-Fuzeilerechts"/>
    </w:pPr>
    <w:bookmarkStart w:id="12" w:name="_GoBack"/>
    <w:bookmarkEnd w:id="12"/>
    <w:r>
      <w:t>Festo Didactic</w:t>
    </w:r>
    <w:r w:rsidR="005408AA" w:rsidRPr="005B0DA5">
      <w:rPr>
        <w:rFonts w:cs="Arial"/>
      </w:rPr>
      <w:t xml:space="preserve"> • </w:t>
    </w:r>
    <w:proofErr w:type="spellStart"/>
    <w:r w:rsidR="005408AA" w:rsidRPr="005B0DA5">
      <w:rPr>
        <w:rFonts w:cs="Arial"/>
      </w:rPr>
      <w:t>MecLab</w:t>
    </w:r>
    <w:proofErr w:type="spellEnd"/>
    <w:r w:rsidR="005408AA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043564">
      <w:rPr>
        <w:rStyle w:val="PageNumber"/>
        <w:noProof/>
      </w:rPr>
      <w:t>53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3C4" w:rsidRDefault="004943C4" w:rsidP="001A7379">
      <w:pPr>
        <w:spacing w:line="240" w:lineRule="auto"/>
      </w:pPr>
      <w:r>
        <w:separator/>
      </w:r>
    </w:p>
  </w:footnote>
  <w:footnote w:type="continuationSeparator" w:id="0">
    <w:p w:rsidR="004943C4" w:rsidRDefault="004943C4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1A6" w:rsidRPr="008966A4" w:rsidRDefault="002A41A6" w:rsidP="002A41A6">
    <w:pPr>
      <w:pStyle w:val="Kopf-Fuzeilelinks"/>
      <w:rPr>
        <w:lang w:val="nl-NL"/>
      </w:rPr>
    </w:pPr>
    <w:r w:rsidRPr="008966A4">
      <w:rPr>
        <w:lang w:val="nl-NL"/>
      </w:rPr>
      <w:t>Station transportband – Oplossing van opgave 8: Sorteren van producten</w:t>
    </w:r>
  </w:p>
  <w:p w:rsidR="006D7631" w:rsidRPr="008966A4" w:rsidRDefault="006D7631" w:rsidP="002A41A6">
    <w:pPr>
      <w:pStyle w:val="Header"/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1A6" w:rsidRPr="008966A4" w:rsidRDefault="007A6B9D" w:rsidP="002A41A6">
    <w:pPr>
      <w:pStyle w:val="Kopf-Fuzeilerechts"/>
      <w:rPr>
        <w:lang w:val="nl-NL"/>
      </w:rPr>
    </w:pPr>
    <w:r w:rsidRPr="008966A4">
      <w:rPr>
        <w:lang w:val="nl-NL"/>
      </w:rPr>
      <w:tab/>
    </w:r>
    <w:r w:rsidR="002A41A6" w:rsidRPr="008966A4">
      <w:rPr>
        <w:lang w:val="nl-NL"/>
      </w:rPr>
      <w:t xml:space="preserve">Station </w:t>
    </w:r>
    <w:r w:rsidR="008966A4" w:rsidRPr="008966A4">
      <w:rPr>
        <w:lang w:val="nl-NL"/>
      </w:rPr>
      <w:t>T</w:t>
    </w:r>
    <w:r w:rsidR="002A41A6" w:rsidRPr="008966A4">
      <w:rPr>
        <w:lang w:val="nl-NL"/>
      </w:rPr>
      <w:t>ransportband – Oplossing van opgave 8: Sorteren van producten</w:t>
    </w:r>
  </w:p>
  <w:p w:rsidR="007A6B9D" w:rsidRPr="008966A4" w:rsidRDefault="007A6B9D" w:rsidP="007A6B9D">
    <w:pPr>
      <w:pStyle w:val="Kopf-Fuzeilerechts"/>
      <w:rPr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64F30"/>
    <w:multiLevelType w:val="multilevel"/>
    <w:tmpl w:val="58E6C48A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36118"/>
    <w:multiLevelType w:val="hybridMultilevel"/>
    <w:tmpl w:val="79D0C6C8"/>
    <w:lvl w:ilvl="0" w:tplc="553A0E72">
      <w:start w:val="1"/>
      <w:numFmt w:val="ordinal"/>
      <w:pStyle w:val="Aufzhlung1"/>
      <w:lvlText w:val="%1"/>
      <w:lvlJc w:val="left"/>
      <w:pPr>
        <w:tabs>
          <w:tab w:val="num" w:pos="810"/>
        </w:tabs>
        <w:ind w:left="374" w:hanging="284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F761CC"/>
    <w:multiLevelType w:val="hybridMultilevel"/>
    <w:tmpl w:val="226C0BA4"/>
    <w:lvl w:ilvl="0" w:tplc="04130001">
      <w:start w:val="1"/>
      <w:numFmt w:val="bullet"/>
      <w:lvlText w:val=""/>
      <w:lvlJc w:val="left"/>
      <w:pPr>
        <w:tabs>
          <w:tab w:val="num" w:pos="810"/>
        </w:tabs>
        <w:ind w:left="374" w:hanging="284"/>
      </w:pPr>
      <w:rPr>
        <w:rFonts w:ascii="Symbol" w:hAnsi="Symbol" w:hint="default"/>
        <w:b w:val="0"/>
        <w:i w:val="0"/>
        <w:color w:val="auto"/>
        <w:sz w:val="20"/>
        <w:u w:val="none"/>
        <w:effect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425"/>
    <w:rsid w:val="00003C2F"/>
    <w:rsid w:val="00004CC7"/>
    <w:rsid w:val="0000693F"/>
    <w:rsid w:val="00011A07"/>
    <w:rsid w:val="0002062B"/>
    <w:rsid w:val="0004020A"/>
    <w:rsid w:val="00042935"/>
    <w:rsid w:val="00043564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A41A6"/>
    <w:rsid w:val="002D5511"/>
    <w:rsid w:val="002E1D80"/>
    <w:rsid w:val="002F3BCE"/>
    <w:rsid w:val="002F4236"/>
    <w:rsid w:val="00300DE7"/>
    <w:rsid w:val="00322AC5"/>
    <w:rsid w:val="00336A41"/>
    <w:rsid w:val="00336C94"/>
    <w:rsid w:val="00337D03"/>
    <w:rsid w:val="00352203"/>
    <w:rsid w:val="00377A80"/>
    <w:rsid w:val="003A0024"/>
    <w:rsid w:val="003B11D9"/>
    <w:rsid w:val="003B584F"/>
    <w:rsid w:val="003C1E40"/>
    <w:rsid w:val="00440766"/>
    <w:rsid w:val="00463814"/>
    <w:rsid w:val="004747D7"/>
    <w:rsid w:val="00480485"/>
    <w:rsid w:val="0048489E"/>
    <w:rsid w:val="004871AD"/>
    <w:rsid w:val="004943C4"/>
    <w:rsid w:val="004B69AE"/>
    <w:rsid w:val="004C2747"/>
    <w:rsid w:val="004C433E"/>
    <w:rsid w:val="004F49FD"/>
    <w:rsid w:val="0050029F"/>
    <w:rsid w:val="0052155B"/>
    <w:rsid w:val="005408AA"/>
    <w:rsid w:val="00543DAB"/>
    <w:rsid w:val="00546D2F"/>
    <w:rsid w:val="00570C63"/>
    <w:rsid w:val="0057407A"/>
    <w:rsid w:val="005B013F"/>
    <w:rsid w:val="005B3C49"/>
    <w:rsid w:val="005D61EE"/>
    <w:rsid w:val="005E2B2C"/>
    <w:rsid w:val="005E5D1F"/>
    <w:rsid w:val="006671DF"/>
    <w:rsid w:val="00681BA2"/>
    <w:rsid w:val="006935E6"/>
    <w:rsid w:val="006A0DF9"/>
    <w:rsid w:val="006A179F"/>
    <w:rsid w:val="006B21FE"/>
    <w:rsid w:val="006B7381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32425"/>
    <w:rsid w:val="00840FC2"/>
    <w:rsid w:val="00892E5F"/>
    <w:rsid w:val="008966A4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A7D77"/>
    <w:rsid w:val="009B4968"/>
    <w:rsid w:val="009C0796"/>
    <w:rsid w:val="009C0DF2"/>
    <w:rsid w:val="009C413B"/>
    <w:rsid w:val="009C6F5F"/>
    <w:rsid w:val="009D0C82"/>
    <w:rsid w:val="009D70EF"/>
    <w:rsid w:val="009F47E3"/>
    <w:rsid w:val="00A10DC2"/>
    <w:rsid w:val="00A31CC1"/>
    <w:rsid w:val="00A323A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950C2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D4477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70B71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4F64FB"/>
  <w15:chartTrackingRefBased/>
  <w15:docId w15:val="{04168809-E180-4D59-8C80-B9C48165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CD4477"/>
    <w:rPr>
      <w:rFonts w:ascii="Arial" w:hAnsi="Arial"/>
      <w:b/>
      <w:color w:val="000000"/>
      <w:lang w:val="de-DE" w:eastAsia="de-DE"/>
    </w:rPr>
  </w:style>
  <w:style w:type="paragraph" w:customStyle="1" w:styleId="Aufzhlung1">
    <w:name w:val="Aufzählung_1"/>
    <w:rsid w:val="002A41A6"/>
    <w:pPr>
      <w:numPr>
        <w:numId w:val="26"/>
      </w:numPr>
      <w:tabs>
        <w:tab w:val="left" w:pos="284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spacing w:line="280" w:lineRule="exact"/>
    </w:pPr>
    <w:rPr>
      <w:rFonts w:ascii="MetaPlusLF" w:hAnsi="MetaPlusLF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MecLab%20CD\Teachware\DE\Aufgaben\aufgabe%202-7-1.jpg" TargetMode="Externa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file:///E:\MecLab%20CD\Teachware\DE\Aufgaben\aufgabe%202-7-4.jp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file:///E:\MecLab%20CD\Teachware\DE\Aufgaben\aufgabe%202-7-2.jpg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../../Graphics/Sources/EN/EN%20Transportband%20Aufgabe%208.tif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2</TotalTime>
  <Pages>4</Pages>
  <Words>511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 zu Aufgabe 8: Sortieren von Werkstücken</vt:lpstr>
    </vt:vector>
  </TitlesOfParts>
  <Company>Festo AG &amp; Co. KG</Company>
  <LinksUpToDate>false</LinksUpToDate>
  <CharactersWithSpaces>3318</CharactersWithSpaces>
  <SharedDoc>false</SharedDoc>
  <HLinks>
    <vt:vector size="24" baseType="variant">
      <vt:variant>
        <vt:i4>5243007</vt:i4>
      </vt:variant>
      <vt:variant>
        <vt:i4>3887</vt:i4>
      </vt:variant>
      <vt:variant>
        <vt:i4>1025</vt:i4>
      </vt:variant>
      <vt:variant>
        <vt:i4>1</vt:i4>
      </vt:variant>
      <vt:variant>
        <vt:lpwstr>C:\Documents and Settings\pitt\My Documents\01 pitt\04.Produkte,Prozesse\Desktop\Teachware\Aufgaben\aufgabe 2-7-1.jpg</vt:lpwstr>
      </vt:variant>
      <vt:variant>
        <vt:lpwstr/>
      </vt:variant>
      <vt:variant>
        <vt:i4>5243004</vt:i4>
      </vt:variant>
      <vt:variant>
        <vt:i4>4538</vt:i4>
      </vt:variant>
      <vt:variant>
        <vt:i4>1027</vt:i4>
      </vt:variant>
      <vt:variant>
        <vt:i4>1</vt:i4>
      </vt:variant>
      <vt:variant>
        <vt:lpwstr>C:\Documents and Settings\pitt\My Documents\01 pitt\04.Produkte,Prozesse\Desktop\Teachware\Aufgaben\aufgabe 2-7-2.jpg</vt:lpwstr>
      </vt:variant>
      <vt:variant>
        <vt:lpwstr/>
      </vt:variant>
      <vt:variant>
        <vt:i4>5243002</vt:i4>
      </vt:variant>
      <vt:variant>
        <vt:i4>4635</vt:i4>
      </vt:variant>
      <vt:variant>
        <vt:i4>1028</vt:i4>
      </vt:variant>
      <vt:variant>
        <vt:i4>1</vt:i4>
      </vt:variant>
      <vt:variant>
        <vt:lpwstr>C:\Documents and Settings\pitt\My Documents\01 pitt\04.Produkte,Prozesse\Desktop\Teachware\Aufgaben\aufgabe 2-7-4.jpg</vt:lpwstr>
      </vt:variant>
      <vt:variant>
        <vt:lpwstr/>
      </vt:variant>
      <vt:variant>
        <vt:i4>1441816</vt:i4>
      </vt:variant>
      <vt:variant>
        <vt:i4>4968</vt:i4>
      </vt:variant>
      <vt:variant>
        <vt:i4>1029</vt:i4>
      </vt:variant>
      <vt:variant>
        <vt:i4>1</vt:i4>
      </vt:variant>
      <vt:variant>
        <vt:lpwstr>C:\Layout\MecLab\Graphics\Sources\EN\EN Transportband Aufgabe 8.tif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zu Aufgabe 8: Sortieren von Werkstücken</dc:title>
  <dc:subject>Station Transportband</dc:subject>
  <dc:creator>R. Pittschellis</dc:creator>
  <cp:keywords/>
  <dc:description/>
  <cp:lastModifiedBy>Kluiters, Wim</cp:lastModifiedBy>
  <cp:revision>3</cp:revision>
  <cp:lastPrinted>2007-12-13T15:02:00Z</cp:lastPrinted>
  <dcterms:created xsi:type="dcterms:W3CDTF">2021-04-01T12:45:00Z</dcterms:created>
  <dcterms:modified xsi:type="dcterms:W3CDTF">2021-04-06T08:06:00Z</dcterms:modified>
  <cp:category>Lösungen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2021-04-01T12:45:14.5976495Z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126c3234-c1d6-404a-a4cd-4964922a1145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